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A7B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关于《乌鲁木齐甘泉堡经济技术开发区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（工业区）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科技创新实施办法（征求意见稿）》</w:t>
      </w:r>
    </w:p>
    <w:p w14:paraId="4DC946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公开征求意见情况的公告</w:t>
      </w:r>
    </w:p>
    <w:p w14:paraId="6ABF4B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9877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各相关单位：</w:t>
      </w:r>
    </w:p>
    <w:p w14:paraId="767C5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为进一步完善科技创新政策体系，推动甘泉堡经济技术开发区高质量发展，根据工作安排，我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局起草了关于《乌鲁木齐甘泉堡经济技术开发区（工业区）科技创新实施办法（征求意见稿）》，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于2025年3月19日2025年3月29日（共10日）通过乌鲁木齐甘泉堡经济技术开发区管委会官方网站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向社会公开征求意见。</w:t>
      </w:r>
    </w:p>
    <w:p w14:paraId="6D3F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截至公示期满，未收到任何单位或个人对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《乌鲁木齐甘泉堡经济技术开发区（工业区）科技创新实施办法（征求意见稿）》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提出的修改意见或建议。下一步，我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将按照规范性文件制定程序要求，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《乌鲁木齐甘泉堡经济技术开发区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（工业区）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科技创新实施办法》印发实施。  </w:t>
      </w:r>
    </w:p>
    <w:p w14:paraId="10F3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感谢社会各界对乌鲁木齐甘泉堡经济技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术开发区科技创新工作的关注与支持！</w:t>
      </w:r>
    </w:p>
    <w:p w14:paraId="769AA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 w14:paraId="4077DA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832F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乌鲁木齐甘泉堡经济技术开发区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66F03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（工业区）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39DA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Y5MTczMTIyMDg2YmM4YjFkMWE4ZDhlYTA1ODQifQ=="/>
  </w:docVars>
  <w:rsids>
    <w:rsidRoot w:val="02B514E7"/>
    <w:rsid w:val="02B514E7"/>
    <w:rsid w:val="127A42CE"/>
    <w:rsid w:val="2FC82C73"/>
    <w:rsid w:val="34975028"/>
    <w:rsid w:val="6BE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  <w:jc w:val="left"/>
    </w:pPr>
    <w:rPr>
      <w:rFonts w:ascii="Times New Roman" w:hAnsi="Times New Roman" w:eastAsia="黑体" w:cs="Times New Roman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489</Characters>
  <Lines>0</Lines>
  <Paragraphs>0</Paragraphs>
  <TotalTime>16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2025-04-02T03:14:00Z</dcterms:created>
  <dc:creator>Atang</dc:creator>
  <cp:lastModifiedBy>Atang</cp:lastModifiedBy>
  <dcterms:modified xsi:type="dcterms:W3CDTF">2025-04-02T04:31:20Z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0E263100B24F41B986B196AA4001E124_13</vt:lpwstr>
  </property>
  <property fmtid="{D5CDD505-2E9C-101B-9397-08002B2CF9AE}" pid="4" name="KSOTemplateDocerSaveRecord">
    <vt:lpwstr>eyJoZGlkIjoiYzYwMzRlZGMzNWZkYzZiZGVkYWI0NDEzMThmZjFjMmQiLCJ1c2VySWQiOiIzODM4MzYwOTkifQ==</vt:lpwstr>
  </property>
</Properties>
</file>